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88" w:type="dxa"/>
        <w:tblInd w:w="-106" w:type="dxa"/>
        <w:tblLook w:val="01E0"/>
      </w:tblPr>
      <w:tblGrid>
        <w:gridCol w:w="3168"/>
        <w:gridCol w:w="3239"/>
        <w:gridCol w:w="3781"/>
      </w:tblGrid>
      <w:tr w:rsidR="007558B6" w:rsidRPr="00BB0F72">
        <w:trPr>
          <w:trHeight w:val="1698"/>
        </w:trPr>
        <w:tc>
          <w:tcPr>
            <w:tcW w:w="3168" w:type="dxa"/>
          </w:tcPr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ПРИНЯТО 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Заседание педагогического совета 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(протокол №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15)             </w:t>
            </w:r>
          </w:p>
        </w:tc>
        <w:tc>
          <w:tcPr>
            <w:tcW w:w="3239" w:type="dxa"/>
          </w:tcPr>
          <w:p w:rsidR="007558B6" w:rsidRPr="00BB0F72" w:rsidRDefault="007558B6" w:rsidP="001A20C6">
            <w:pPr>
              <w:spacing w:after="0" w:line="240" w:lineRule="auto"/>
              <w:ind w:left="-250" w:firstLine="250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66.6pt;margin-top:-27.35pt;width:193.5pt;height:129pt;z-index:-251658240;mso-position-horizontal-relative:text;mso-position-vertical-relative:text">
                  <v:imagedata r:id="rId7" o:title=""/>
                </v:shape>
              </w:pic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Заседание Совета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Школы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(протокол № 2 </w:t>
            </w:r>
          </w:p>
          <w:p w:rsidR="007558B6" w:rsidRPr="00BB0F72" w:rsidRDefault="007558B6" w:rsidP="001A20C6">
            <w:pPr>
              <w:spacing w:after="0" w:line="240" w:lineRule="auto"/>
              <w:ind w:left="-250" w:firstLine="250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от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.0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.2015)</w:t>
            </w:r>
          </w:p>
        </w:tc>
        <w:tc>
          <w:tcPr>
            <w:tcW w:w="3781" w:type="dxa"/>
          </w:tcPr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УТВЕРЖДАЮ                                     Директор школы №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Зеленева Л.Х. 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Введено 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в действие 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приказом по школе от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BB0F72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.2015 года № </w:t>
            </w:r>
            <w:r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</w:tr>
    </w:tbl>
    <w:p w:rsidR="007558B6" w:rsidRPr="00E12D18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1859">
        <w:rPr>
          <w:rFonts w:ascii="Times New Roman" w:hAnsi="Times New Roman" w:cs="Times New Roman"/>
          <w:b/>
          <w:bCs/>
          <w:sz w:val="24"/>
          <w:szCs w:val="24"/>
        </w:rPr>
        <w:t>Положение о реализации образовательных программ с применением электронного обучения и дистанционных образовательных технологий</w:t>
      </w:r>
      <w:r w:rsidRPr="00D338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7778">
        <w:rPr>
          <w:rFonts w:ascii="Times New Roman" w:hAnsi="Times New Roman" w:cs="Times New Roman"/>
          <w:b/>
          <w:bCs/>
          <w:sz w:val="24"/>
          <w:szCs w:val="24"/>
        </w:rPr>
        <w:t>МБОУ «Русско-татарская  средняя общеобразовательная школа № 136» Приволжского района города Казани</w:t>
      </w:r>
    </w:p>
    <w:p w:rsidR="007558B6" w:rsidRPr="00E12D18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E12D18" w:rsidRDefault="007558B6" w:rsidP="00E12D18">
      <w:pPr>
        <w:pStyle w:val="ListParagraph"/>
        <w:numPr>
          <w:ilvl w:val="0"/>
          <w:numId w:val="8"/>
        </w:num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2D18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7558B6" w:rsidRPr="0053734A" w:rsidRDefault="007558B6" w:rsidP="0053734A">
      <w:pPr>
        <w:pStyle w:val="ListParagraph"/>
        <w:spacing w:after="0" w:line="240" w:lineRule="auto"/>
        <w:ind w:left="0" w:right="120"/>
        <w:jc w:val="both"/>
        <w:rPr>
          <w:rFonts w:ascii="Times New Roman" w:hAnsi="Times New Roman" w:cs="Times New Roman"/>
          <w:sz w:val="24"/>
          <w:szCs w:val="24"/>
        </w:rPr>
      </w:pPr>
      <w:r w:rsidRPr="00CA1C97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3734A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</w:t>
      </w:r>
      <w:r w:rsidRPr="003938A9">
        <w:rPr>
          <w:rFonts w:ascii="Times New Roman" w:hAnsi="Times New Roman" w:cs="Times New Roman"/>
          <w:sz w:val="24"/>
          <w:szCs w:val="24"/>
        </w:rPr>
        <w:t xml:space="preserve">электронного обучения, дистанционных образовательных технологий при реализации образовательных программ», Уставом МБОУ </w:t>
      </w:r>
      <w:r w:rsidRPr="000A3DC4">
        <w:rPr>
          <w:rFonts w:ascii="Times New Roman" w:hAnsi="Times New Roman" w:cs="Times New Roman"/>
          <w:sz w:val="24"/>
          <w:szCs w:val="24"/>
        </w:rPr>
        <w:t xml:space="preserve">"Русско-татарская средняя общеобразовательная школа № 136" Приволжского района города Казани </w:t>
      </w:r>
      <w:r w:rsidRPr="003938A9">
        <w:rPr>
          <w:rFonts w:ascii="Times New Roman" w:hAnsi="Times New Roman" w:cs="Times New Roman"/>
          <w:sz w:val="24"/>
          <w:szCs w:val="24"/>
        </w:rPr>
        <w:t>(далее – Школа)</w:t>
      </w:r>
      <w:r>
        <w:rPr>
          <w:rFonts w:ascii="Times New Roman" w:hAnsi="Times New Roman" w:cs="Times New Roman"/>
          <w:sz w:val="24"/>
          <w:szCs w:val="24"/>
        </w:rPr>
        <w:t xml:space="preserve">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</w:t>
      </w:r>
      <w:r w:rsidRPr="005373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5373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53734A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53734A">
        <w:rPr>
          <w:rFonts w:ascii="Times New Roman" w:hAnsi="Times New Roman" w:cs="Times New Roman"/>
          <w:sz w:val="24"/>
          <w:szCs w:val="24"/>
        </w:rPr>
        <w:t xml:space="preserve"> и педагогических работников. Под </w:t>
      </w:r>
      <w:r w:rsidRPr="005373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53734A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53734A">
        <w:rPr>
          <w:rFonts w:ascii="Times New Roman" w:hAnsi="Times New Roman" w:cs="Times New Roman"/>
          <w:sz w:val="24"/>
          <w:szCs w:val="24"/>
        </w:rPr>
        <w:t xml:space="preserve"> и педагогических работников.</w:t>
      </w:r>
    </w:p>
    <w:p w:rsidR="007558B6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Pr="0053734A">
        <w:rPr>
          <w:rFonts w:ascii="Times New Roman" w:hAnsi="Times New Roman" w:cs="Times New Roman"/>
          <w:sz w:val="24"/>
          <w:szCs w:val="24"/>
        </w:rPr>
        <w:t xml:space="preserve">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7558B6" w:rsidRPr="00D93B8D" w:rsidRDefault="007558B6" w:rsidP="00D93B8D">
      <w:pPr>
        <w:pStyle w:val="Default"/>
        <w:ind w:firstLine="708"/>
        <w:jc w:val="both"/>
        <w:rPr>
          <w:color w:val="auto"/>
        </w:rPr>
      </w:pPr>
      <w:r w:rsidRPr="00D93B8D">
        <w:rPr>
          <w:color w:val="auto"/>
        </w:rPr>
        <w:t xml:space="preserve">Дистанционное обучение в школе – это </w:t>
      </w:r>
      <w:r w:rsidRPr="00D93B8D">
        <w:t>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уровне,</w:t>
      </w:r>
      <w:r w:rsidRPr="00D93B8D">
        <w:rPr>
          <w:color w:val="auto"/>
        </w:rPr>
        <w:t xml:space="preserve"> усиление активной роли обучающегося в собственном образовании за счет индивидуальной образовательной  траектории.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Pr="0053734A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 xml:space="preserve">г) повышение эффективности деятельности органов управления образовательным процессом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53734A">
        <w:rPr>
          <w:rFonts w:ascii="Times New Roman" w:hAnsi="Times New Roman" w:cs="Times New Roman"/>
          <w:sz w:val="24"/>
          <w:szCs w:val="24"/>
        </w:rPr>
        <w:t xml:space="preserve"> за счет возможности организации дистанционного мониторинга с использованием сетевой базы данных.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Pr="0053734A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53734A" w:rsidRDefault="007558B6" w:rsidP="0053734A">
      <w:pPr>
        <w:pStyle w:val="ListParagraph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53734A" w:rsidRDefault="007558B6" w:rsidP="0053734A">
      <w:pPr>
        <w:pStyle w:val="ListParagraph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53734A" w:rsidRDefault="007558B6" w:rsidP="0053734A">
      <w:pPr>
        <w:pStyle w:val="ListParagraph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53734A" w:rsidRDefault="007558B6" w:rsidP="0053734A">
      <w:pPr>
        <w:pStyle w:val="ListParagraph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7558B6" w:rsidRPr="0053734A" w:rsidRDefault="007558B6" w:rsidP="0053734A">
      <w:pPr>
        <w:pStyle w:val="ListParagraph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E12D18" w:rsidRDefault="007558B6" w:rsidP="00E12D18">
      <w:pPr>
        <w:pStyle w:val="NormalWeb"/>
        <w:spacing w:before="0" w:beforeAutospacing="0" w:after="0" w:afterAutospacing="0"/>
        <w:jc w:val="both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1.6</w:t>
      </w:r>
      <w:r w:rsidRPr="00E12D18">
        <w:rPr>
          <w:rStyle w:val="Strong"/>
          <w:b w:val="0"/>
          <w:bCs w:val="0"/>
        </w:rPr>
        <w:t xml:space="preserve">.Настоящее положение принято педагогическим советом Школы с учетом мнения </w:t>
      </w:r>
      <w:r>
        <w:rPr>
          <w:rStyle w:val="Strong"/>
          <w:b w:val="0"/>
          <w:bCs w:val="0"/>
        </w:rPr>
        <w:t xml:space="preserve">профсоюзного комитета,  </w:t>
      </w:r>
      <w:r w:rsidRPr="00E12D18">
        <w:rPr>
          <w:rStyle w:val="Strong"/>
          <w:b w:val="0"/>
          <w:bCs w:val="0"/>
        </w:rPr>
        <w:t xml:space="preserve"> совета </w:t>
      </w:r>
      <w:r>
        <w:rPr>
          <w:rStyle w:val="Strong"/>
          <w:b w:val="0"/>
          <w:bCs w:val="0"/>
        </w:rPr>
        <w:t>Школы</w:t>
      </w:r>
      <w:r w:rsidRPr="00E12D18">
        <w:rPr>
          <w:rStyle w:val="Strong"/>
          <w:b w:val="0"/>
          <w:bCs w:val="0"/>
        </w:rPr>
        <w:t xml:space="preserve"> </w:t>
      </w:r>
      <w:r>
        <w:rPr>
          <w:rStyle w:val="Strong"/>
          <w:b w:val="0"/>
          <w:bCs w:val="0"/>
        </w:rPr>
        <w:t xml:space="preserve"> .</w:t>
      </w:r>
    </w:p>
    <w:p w:rsidR="007558B6" w:rsidRPr="00E12D18" w:rsidRDefault="007558B6" w:rsidP="00E12D18">
      <w:pPr>
        <w:pStyle w:val="NormalWeb"/>
        <w:spacing w:before="0" w:beforeAutospacing="0" w:after="0" w:afterAutospacing="0"/>
        <w:rPr>
          <w:rStyle w:val="Strong"/>
        </w:rPr>
      </w:pPr>
    </w:p>
    <w:p w:rsidR="007558B6" w:rsidRPr="003938A9" w:rsidRDefault="007558B6" w:rsidP="00D93B8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38A9">
        <w:rPr>
          <w:rFonts w:ascii="Times New Roman" w:hAnsi="Times New Roman" w:cs="Times New Roman"/>
          <w:b/>
          <w:bCs/>
          <w:sz w:val="24"/>
          <w:szCs w:val="24"/>
        </w:rPr>
        <w:t>2. Организация обучения с применением электронных ресурсов и использования дистанционных технологий.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2.1.В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93B8D">
        <w:rPr>
          <w:rFonts w:ascii="Times New Roman" w:hAnsi="Times New Roman" w:cs="Times New Roman"/>
          <w:sz w:val="24"/>
          <w:szCs w:val="24"/>
        </w:rPr>
        <w:t xml:space="preserve"> выступают педагоги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93B8D">
        <w:rPr>
          <w:rFonts w:ascii="Times New Roman" w:hAnsi="Times New Roman" w:cs="Times New Roman"/>
          <w:sz w:val="24"/>
          <w:szCs w:val="24"/>
        </w:rPr>
        <w:t>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Pr="00D93B8D">
        <w:rPr>
          <w:rFonts w:ascii="Times New Roman" w:hAnsi="Times New Roman" w:cs="Times New Roman"/>
          <w:sz w:val="24"/>
          <w:szCs w:val="24"/>
        </w:rPr>
        <w:t>Оплата труда педагогического персонала, участвующего в дистанционном обуч</w:t>
      </w:r>
      <w:r>
        <w:rPr>
          <w:rFonts w:ascii="Times New Roman" w:hAnsi="Times New Roman" w:cs="Times New Roman"/>
          <w:sz w:val="24"/>
          <w:szCs w:val="24"/>
        </w:rPr>
        <w:t>ении школьников осуществляется Ш</w:t>
      </w:r>
      <w:r w:rsidRPr="00D93B8D">
        <w:rPr>
          <w:rFonts w:ascii="Times New Roman" w:hAnsi="Times New Roman" w:cs="Times New Roman"/>
          <w:sz w:val="24"/>
          <w:szCs w:val="24"/>
        </w:rPr>
        <w:t>колой, исходя из надбавок, заложенных на проведе</w:t>
      </w:r>
      <w:r>
        <w:rPr>
          <w:rFonts w:ascii="Times New Roman" w:hAnsi="Times New Roman" w:cs="Times New Roman"/>
          <w:sz w:val="24"/>
          <w:szCs w:val="24"/>
        </w:rPr>
        <w:t>ние экспериментальной работы в Ш</w:t>
      </w:r>
      <w:r w:rsidRPr="00D93B8D">
        <w:rPr>
          <w:rFonts w:ascii="Times New Roman" w:hAnsi="Times New Roman" w:cs="Times New Roman"/>
          <w:sz w:val="24"/>
          <w:szCs w:val="24"/>
        </w:rPr>
        <w:t>коле  и доплат стимулирующего характера.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 xml:space="preserve">2.3.Право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D93B8D">
        <w:rPr>
          <w:rFonts w:ascii="Times New Roman" w:hAnsi="Times New Roman" w:cs="Times New Roman"/>
          <w:sz w:val="24"/>
          <w:szCs w:val="24"/>
        </w:rPr>
        <w:t xml:space="preserve">о реализации обучения с </w:t>
      </w:r>
      <w:bookmarkStart w:id="0" w:name="BM4"/>
      <w:bookmarkEnd w:id="0"/>
      <w:r w:rsidRPr="00D93B8D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Pr="00D93B8D">
        <w:rPr>
          <w:rFonts w:ascii="Times New Roman" w:hAnsi="Times New Roman" w:cs="Times New Roman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D93B8D" w:rsidRDefault="007558B6" w:rsidP="00D93B8D">
      <w:pPr>
        <w:pStyle w:val="ListParagraph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D93B8D" w:rsidRDefault="007558B6" w:rsidP="00D93B8D">
      <w:pPr>
        <w:pStyle w:val="ListParagraph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D93B8D" w:rsidRDefault="007558B6" w:rsidP="00D93B8D">
      <w:pPr>
        <w:pStyle w:val="ListParagraph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D93B8D" w:rsidRDefault="007558B6" w:rsidP="00D93B8D">
      <w:pPr>
        <w:pStyle w:val="ListParagraph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D93B8D" w:rsidRDefault="007558B6" w:rsidP="00D93B8D">
      <w:pPr>
        <w:pStyle w:val="ListParagraph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D93B8D" w:rsidRDefault="007558B6" w:rsidP="00D93B8D">
      <w:pPr>
        <w:pStyle w:val="ListParagraph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D93B8D" w:rsidRDefault="007558B6" w:rsidP="00D93B8D">
      <w:pPr>
        <w:pStyle w:val="ListParagraph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r w:rsidRPr="00D93B8D">
        <w:rPr>
          <w:rFonts w:ascii="Times New Roman" w:hAnsi="Times New Roman" w:cs="Times New Roman"/>
          <w:sz w:val="24"/>
          <w:szCs w:val="24"/>
        </w:rPr>
        <w:t>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D93B8D" w:rsidRDefault="007558B6" w:rsidP="00D93B8D">
      <w:pPr>
        <w:pStyle w:val="ListParagraph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D93B8D" w:rsidRDefault="007558B6" w:rsidP="00D93B8D">
      <w:pPr>
        <w:pStyle w:val="ListParagraph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D93B8D" w:rsidRDefault="007558B6" w:rsidP="00D93B8D">
      <w:pPr>
        <w:pStyle w:val="ListParagraph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D93B8D" w:rsidRDefault="007558B6" w:rsidP="00D93B8D">
      <w:pPr>
        <w:pStyle w:val="ListParagraph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D93B8D" w:rsidRDefault="007558B6" w:rsidP="00D93B8D">
      <w:pPr>
        <w:pStyle w:val="ListParagraph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D93B8D" w:rsidRDefault="007558B6" w:rsidP="00D93B8D">
      <w:pPr>
        <w:pStyle w:val="ListParagraph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D93B8D" w:rsidRDefault="007558B6" w:rsidP="00D93B8D">
      <w:pPr>
        <w:pStyle w:val="ListParagraph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2.7.Обучение осуществляется на основе цифровых образовательных ресурсов: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библиотеки;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периодические издания;</w:t>
      </w:r>
    </w:p>
    <w:p w:rsidR="007558B6" w:rsidRPr="00D93B8D" w:rsidRDefault="007558B6" w:rsidP="00D93B8D">
      <w:pPr>
        <w:pStyle w:val="ListParagraph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коллекции.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D93B8D">
        <w:rPr>
          <w:rFonts w:ascii="Times New Roman" w:hAnsi="Times New Roman" w:cs="Times New Roman"/>
          <w:sz w:val="24"/>
          <w:szCs w:val="24"/>
        </w:rPr>
        <w:t>2.8.Ресурсами, сопровождающими предметные дистанционные курсы, могут быть:</w:t>
      </w:r>
    </w:p>
    <w:p w:rsidR="007558B6" w:rsidRPr="00D93B8D" w:rsidRDefault="007558B6" w:rsidP="00D93B8D">
      <w:pPr>
        <w:pStyle w:val="ListParagraph"/>
        <w:numPr>
          <w:ilvl w:val="0"/>
          <w:numId w:val="47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D93B8D" w:rsidRDefault="007558B6" w:rsidP="00D93B8D">
      <w:pPr>
        <w:pStyle w:val="ListParagraph"/>
        <w:numPr>
          <w:ilvl w:val="0"/>
          <w:numId w:val="47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D93B8D" w:rsidRDefault="007558B6" w:rsidP="00D93B8D">
      <w:pPr>
        <w:pStyle w:val="ListParagraph"/>
        <w:numPr>
          <w:ilvl w:val="0"/>
          <w:numId w:val="47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2.9.Дистанционные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2.10.Дистанционные курсы могут содержать следующие учебные материалы: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методические рекомендации для учащегося по освоению учебного  материала;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б)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систему открытого планирования всех тем;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г)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терминологический словарь;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д)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мультимедийные объекты: видео-и аудиофайлы, графические объекты, интерактивные карты;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е)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интерактивные тесты;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ж)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тренажеры по предметам;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з)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лабораторный практикум удаленного доступа;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комплексные домашние задания и творческие работы;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справочники;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л)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иллюстративный материал;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м)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архивную и энциклопедическую информацию;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н)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библиографические ссылки;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о)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систему поиска информации.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</w:p>
    <w:p w:rsidR="007558B6" w:rsidRPr="00D93B8D" w:rsidRDefault="007558B6" w:rsidP="003938A9">
      <w:pPr>
        <w:pStyle w:val="Default"/>
        <w:ind w:firstLine="708"/>
        <w:jc w:val="both"/>
        <w:rPr>
          <w:b/>
          <w:bCs/>
          <w:color w:val="auto"/>
        </w:rPr>
      </w:pPr>
      <w:r w:rsidRPr="00D93B8D">
        <w:rPr>
          <w:b/>
          <w:bCs/>
          <w:color w:val="auto"/>
        </w:rPr>
        <w:t xml:space="preserve">3. Структура занятия и процесс обучения </w:t>
      </w:r>
    </w:p>
    <w:p w:rsidR="007558B6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>3.1</w:t>
      </w:r>
      <w:r>
        <w:rPr>
          <w:color w:val="auto"/>
        </w:rPr>
        <w:t>.</w:t>
      </w:r>
      <w:r w:rsidRPr="00D93B8D">
        <w:rPr>
          <w:color w:val="auto"/>
        </w:rPr>
        <w:t>Занятия в форме дистанционного обучения представляют собою</w:t>
      </w:r>
      <w:r>
        <w:rPr>
          <w:color w:val="auto"/>
        </w:rPr>
        <w:t>: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подготовка реферата при завершении каждой темы; 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разработка индивидуального проекта; </w:t>
      </w:r>
    </w:p>
    <w:p w:rsidR="007558B6" w:rsidRPr="00D93B8D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публикации и рецензии в телеконференциях.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>3</w:t>
      </w:r>
      <w:r>
        <w:rPr>
          <w:color w:val="auto"/>
        </w:rPr>
        <w:t>.2.</w:t>
      </w:r>
      <w:r w:rsidRPr="00D93B8D">
        <w:rPr>
          <w:color w:val="auto"/>
        </w:rPr>
        <w:t xml:space="preserve"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</w:t>
      </w:r>
      <w:r w:rsidRPr="00D93B8D">
        <w:t>e-mail.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>3.3</w:t>
      </w:r>
      <w:r>
        <w:rPr>
          <w:color w:val="auto"/>
        </w:rPr>
        <w:t>.</w:t>
      </w:r>
      <w:r w:rsidRPr="00D93B8D">
        <w:rPr>
          <w:color w:val="auto"/>
        </w:rPr>
        <w:t xml:space="preserve">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</w:p>
    <w:p w:rsidR="007558B6" w:rsidRPr="00D93B8D" w:rsidRDefault="007558B6" w:rsidP="003938A9">
      <w:pPr>
        <w:pStyle w:val="Default"/>
        <w:ind w:firstLine="708"/>
        <w:jc w:val="both"/>
        <w:rPr>
          <w:b/>
          <w:bCs/>
          <w:color w:val="auto"/>
        </w:rPr>
      </w:pPr>
      <w:r w:rsidRPr="00D93B8D">
        <w:rPr>
          <w:b/>
          <w:bCs/>
          <w:color w:val="auto"/>
        </w:rPr>
        <w:t xml:space="preserve">4. Аттестация </w:t>
      </w:r>
      <w:r>
        <w:rPr>
          <w:b/>
          <w:bCs/>
          <w:color w:val="auto"/>
        </w:rPr>
        <w:t>учащихся</w:t>
      </w:r>
      <w:r w:rsidRPr="00D93B8D">
        <w:rPr>
          <w:b/>
          <w:bCs/>
          <w:color w:val="auto"/>
        </w:rPr>
        <w:t xml:space="preserve">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 xml:space="preserve">4.1.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 xml:space="preserve">4.2. Требования к аттестации определяются </w:t>
      </w:r>
      <w:r>
        <w:rPr>
          <w:color w:val="auto"/>
        </w:rPr>
        <w:t>Положением о периодичности и порядке текущего контроля успеваемости и промежуточной аттестации учащихся</w:t>
      </w:r>
      <w:r w:rsidRPr="00D93B8D">
        <w:rPr>
          <w:color w:val="auto"/>
        </w:rPr>
        <w:t>.</w:t>
      </w:r>
    </w:p>
    <w:p w:rsidR="007558B6" w:rsidRPr="00D93B8D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58B6" w:rsidRPr="00E12D18" w:rsidRDefault="007558B6" w:rsidP="00DB5240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4538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12D18">
        <w:rPr>
          <w:rFonts w:ascii="Times New Roman" w:hAnsi="Times New Roman" w:cs="Times New Roman"/>
          <w:b/>
          <w:bCs/>
          <w:sz w:val="24"/>
          <w:szCs w:val="24"/>
        </w:rPr>
        <w:t xml:space="preserve"> Заключительные положения.</w:t>
      </w:r>
    </w:p>
    <w:p w:rsidR="007558B6" w:rsidRPr="00DB5240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E12D18">
        <w:rPr>
          <w:rFonts w:ascii="Times New Roman" w:hAnsi="Times New Roman" w:cs="Times New Roman"/>
          <w:sz w:val="24"/>
          <w:szCs w:val="24"/>
        </w:rPr>
        <w:t>.1.Настоящее Положение действует до принятия нового с даты введения его в действие приказом директора Школы.</w:t>
      </w:r>
    </w:p>
    <w:p w:rsidR="007558B6" w:rsidRPr="00DB5240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58B6" w:rsidRPr="00DB5240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558B6" w:rsidRPr="00DB5240" w:rsidSect="00D33851"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8B6" w:rsidRDefault="007558B6" w:rsidP="00353633">
      <w:pPr>
        <w:spacing w:after="0" w:line="240" w:lineRule="auto"/>
      </w:pPr>
      <w:r>
        <w:separator/>
      </w:r>
    </w:p>
  </w:endnote>
  <w:endnote w:type="continuationSeparator" w:id="1">
    <w:p w:rsidR="007558B6" w:rsidRDefault="007558B6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8B6" w:rsidRDefault="007558B6" w:rsidP="00353633">
      <w:pPr>
        <w:spacing w:after="0" w:line="240" w:lineRule="auto"/>
      </w:pPr>
      <w:r>
        <w:separator/>
      </w:r>
    </w:p>
  </w:footnote>
  <w:footnote w:type="continuationSeparator" w:id="1">
    <w:p w:rsidR="007558B6" w:rsidRDefault="007558B6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77887"/>
    <w:multiLevelType w:val="hybridMultilevel"/>
    <w:tmpl w:val="58369AAC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78F358E"/>
    <w:multiLevelType w:val="multilevel"/>
    <w:tmpl w:val="E1948D4C"/>
    <w:lvl w:ilvl="0">
      <w:start w:val="1"/>
      <w:numFmt w:val="upperRoman"/>
      <w:lvlText w:val="%1."/>
      <w:lvlJc w:val="left"/>
      <w:pPr>
        <w:ind w:left="242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8" w:hanging="1800"/>
      </w:pPr>
      <w:rPr>
        <w:rFonts w:hint="default"/>
      </w:rPr>
    </w:lvl>
  </w:abstractNum>
  <w:abstractNum w:abstractNumId="2">
    <w:nsid w:val="09703925"/>
    <w:multiLevelType w:val="hybridMultilevel"/>
    <w:tmpl w:val="180CC3F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9BE5F63"/>
    <w:multiLevelType w:val="hybridMultilevel"/>
    <w:tmpl w:val="485A302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0E36658B"/>
    <w:multiLevelType w:val="hybridMultilevel"/>
    <w:tmpl w:val="B460638E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2B67950"/>
    <w:multiLevelType w:val="hybridMultilevel"/>
    <w:tmpl w:val="7D34C4AE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4676BCA"/>
    <w:multiLevelType w:val="hybridMultilevel"/>
    <w:tmpl w:val="D4F8B8F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61A0B32"/>
    <w:multiLevelType w:val="hybridMultilevel"/>
    <w:tmpl w:val="6964C09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75A029D"/>
    <w:multiLevelType w:val="hybridMultilevel"/>
    <w:tmpl w:val="5C3A8EFC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DCA1865"/>
    <w:multiLevelType w:val="hybridMultilevel"/>
    <w:tmpl w:val="FC9EC0F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51E3958"/>
    <w:multiLevelType w:val="hybridMultilevel"/>
    <w:tmpl w:val="356CD77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6C22A56"/>
    <w:multiLevelType w:val="hybridMultilevel"/>
    <w:tmpl w:val="B044CEBC"/>
    <w:lvl w:ilvl="0" w:tplc="948C5E62">
      <w:start w:val="1"/>
      <w:numFmt w:val="bullet"/>
      <w:lvlText w:val=""/>
      <w:lvlJc w:val="left"/>
      <w:pPr>
        <w:ind w:left="7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5">
    <w:nsid w:val="28BC7503"/>
    <w:multiLevelType w:val="hybridMultilevel"/>
    <w:tmpl w:val="AA8A127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A3B63B4"/>
    <w:multiLevelType w:val="hybridMultilevel"/>
    <w:tmpl w:val="9EFA7A1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2B4D7270"/>
    <w:multiLevelType w:val="hybridMultilevel"/>
    <w:tmpl w:val="1D2C640C"/>
    <w:lvl w:ilvl="0" w:tplc="948C5E62">
      <w:start w:val="1"/>
      <w:numFmt w:val="bullet"/>
      <w:lvlText w:val=""/>
      <w:lvlJc w:val="left"/>
      <w:pPr>
        <w:ind w:left="79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6" w:hanging="360"/>
      </w:pPr>
      <w:rPr>
        <w:rFonts w:ascii="Wingdings" w:hAnsi="Wingdings" w:cs="Wingdings" w:hint="default"/>
      </w:rPr>
    </w:lvl>
  </w:abstractNum>
  <w:abstractNum w:abstractNumId="18">
    <w:nsid w:val="2CFA2CF3"/>
    <w:multiLevelType w:val="hybridMultilevel"/>
    <w:tmpl w:val="5ADE6EB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2D240CE7"/>
    <w:multiLevelType w:val="multilevel"/>
    <w:tmpl w:val="5150E41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2ECE4C81"/>
    <w:multiLevelType w:val="hybridMultilevel"/>
    <w:tmpl w:val="50007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1D731E7"/>
    <w:multiLevelType w:val="hybridMultilevel"/>
    <w:tmpl w:val="2D7E86D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32C55EE5"/>
    <w:multiLevelType w:val="multilevel"/>
    <w:tmpl w:val="62E443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00" w:hanging="1800"/>
      </w:pPr>
      <w:rPr>
        <w:rFonts w:hint="default"/>
      </w:rPr>
    </w:lvl>
  </w:abstractNum>
  <w:abstractNum w:abstractNumId="23">
    <w:nsid w:val="32F33F23"/>
    <w:multiLevelType w:val="hybridMultilevel"/>
    <w:tmpl w:val="BEA2C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74C1521"/>
    <w:multiLevelType w:val="hybridMultilevel"/>
    <w:tmpl w:val="A266AD2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F379B7"/>
    <w:multiLevelType w:val="hybridMultilevel"/>
    <w:tmpl w:val="60E6B1A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3C4978A1"/>
    <w:multiLevelType w:val="hybridMultilevel"/>
    <w:tmpl w:val="1892F28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3E923870"/>
    <w:multiLevelType w:val="hybridMultilevel"/>
    <w:tmpl w:val="A40CE0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3F403B5E"/>
    <w:multiLevelType w:val="hybridMultilevel"/>
    <w:tmpl w:val="9E66526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3F457DD6"/>
    <w:multiLevelType w:val="hybridMultilevel"/>
    <w:tmpl w:val="865E2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0FC4709"/>
    <w:multiLevelType w:val="hybridMultilevel"/>
    <w:tmpl w:val="E826BEA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432D451A"/>
    <w:multiLevelType w:val="hybridMultilevel"/>
    <w:tmpl w:val="5024FD6A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43FE38F7"/>
    <w:multiLevelType w:val="hybridMultilevel"/>
    <w:tmpl w:val="3D0EAFF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444662CC"/>
    <w:multiLevelType w:val="hybridMultilevel"/>
    <w:tmpl w:val="F0CE9E0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4C872405"/>
    <w:multiLevelType w:val="hybridMultilevel"/>
    <w:tmpl w:val="24E483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4EF3136E"/>
    <w:multiLevelType w:val="hybridMultilevel"/>
    <w:tmpl w:val="0F521DC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4FB06907"/>
    <w:multiLevelType w:val="hybridMultilevel"/>
    <w:tmpl w:val="A51243A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38">
    <w:nsid w:val="59EF739F"/>
    <w:multiLevelType w:val="hybridMultilevel"/>
    <w:tmpl w:val="DC46EFF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5A2D31D9"/>
    <w:multiLevelType w:val="hybridMultilevel"/>
    <w:tmpl w:val="1018D21E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5B022FE2"/>
    <w:multiLevelType w:val="hybridMultilevel"/>
    <w:tmpl w:val="3FB2E4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5B436ACC"/>
    <w:multiLevelType w:val="hybridMultilevel"/>
    <w:tmpl w:val="CF06A8A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948C5E62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60D63879"/>
    <w:multiLevelType w:val="hybridMultilevel"/>
    <w:tmpl w:val="812E23BA"/>
    <w:lvl w:ilvl="0" w:tplc="948C5E62">
      <w:start w:val="1"/>
      <w:numFmt w:val="bullet"/>
      <w:lvlText w:val="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43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689E3AED"/>
    <w:multiLevelType w:val="hybridMultilevel"/>
    <w:tmpl w:val="8D3CDA20"/>
    <w:lvl w:ilvl="0" w:tplc="948C5E62">
      <w:start w:val="1"/>
      <w:numFmt w:val="bullet"/>
      <w:lvlText w:val=""/>
      <w:lvlJc w:val="left"/>
      <w:pPr>
        <w:ind w:left="43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cs="Wingdings" w:hint="default"/>
      </w:rPr>
    </w:lvl>
  </w:abstractNum>
  <w:abstractNum w:abstractNumId="45">
    <w:nsid w:val="6A09225F"/>
    <w:multiLevelType w:val="hybridMultilevel"/>
    <w:tmpl w:val="C6CC2C9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7">
    <w:nsid w:val="7E6C448D"/>
    <w:multiLevelType w:val="hybridMultilevel"/>
    <w:tmpl w:val="171838B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0"/>
  </w:num>
  <w:num w:numId="3">
    <w:abstractNumId w:val="29"/>
  </w:num>
  <w:num w:numId="4">
    <w:abstractNumId w:val="20"/>
  </w:num>
  <w:num w:numId="5">
    <w:abstractNumId w:val="34"/>
  </w:num>
  <w:num w:numId="6">
    <w:abstractNumId w:val="16"/>
  </w:num>
  <w:num w:numId="7">
    <w:abstractNumId w:val="27"/>
  </w:num>
  <w:num w:numId="8">
    <w:abstractNumId w:val="23"/>
  </w:num>
  <w:num w:numId="9">
    <w:abstractNumId w:val="36"/>
  </w:num>
  <w:num w:numId="10">
    <w:abstractNumId w:val="45"/>
  </w:num>
  <w:num w:numId="11">
    <w:abstractNumId w:val="28"/>
  </w:num>
  <w:num w:numId="12">
    <w:abstractNumId w:val="25"/>
  </w:num>
  <w:num w:numId="13">
    <w:abstractNumId w:val="7"/>
  </w:num>
  <w:num w:numId="14">
    <w:abstractNumId w:val="9"/>
  </w:num>
  <w:num w:numId="15">
    <w:abstractNumId w:val="12"/>
  </w:num>
  <w:num w:numId="16">
    <w:abstractNumId w:val="5"/>
  </w:num>
  <w:num w:numId="17">
    <w:abstractNumId w:val="31"/>
  </w:num>
  <w:num w:numId="18">
    <w:abstractNumId w:val="24"/>
  </w:num>
  <w:num w:numId="19">
    <w:abstractNumId w:val="10"/>
  </w:num>
  <w:num w:numId="20">
    <w:abstractNumId w:val="41"/>
  </w:num>
  <w:num w:numId="21">
    <w:abstractNumId w:val="44"/>
  </w:num>
  <w:num w:numId="22">
    <w:abstractNumId w:val="17"/>
  </w:num>
  <w:num w:numId="23">
    <w:abstractNumId w:val="33"/>
  </w:num>
  <w:num w:numId="24">
    <w:abstractNumId w:val="15"/>
  </w:num>
  <w:num w:numId="25">
    <w:abstractNumId w:val="19"/>
  </w:num>
  <w:num w:numId="26">
    <w:abstractNumId w:val="21"/>
  </w:num>
  <w:num w:numId="27">
    <w:abstractNumId w:val="38"/>
  </w:num>
  <w:num w:numId="28">
    <w:abstractNumId w:val="30"/>
  </w:num>
  <w:num w:numId="29">
    <w:abstractNumId w:val="0"/>
  </w:num>
  <w:num w:numId="30">
    <w:abstractNumId w:val="2"/>
  </w:num>
  <w:num w:numId="31">
    <w:abstractNumId w:val="3"/>
  </w:num>
  <w:num w:numId="32">
    <w:abstractNumId w:val="13"/>
  </w:num>
  <w:num w:numId="33">
    <w:abstractNumId w:val="18"/>
  </w:num>
  <w:num w:numId="34">
    <w:abstractNumId w:val="39"/>
  </w:num>
  <w:num w:numId="35">
    <w:abstractNumId w:val="26"/>
  </w:num>
  <w:num w:numId="36">
    <w:abstractNumId w:val="47"/>
  </w:num>
  <w:num w:numId="37">
    <w:abstractNumId w:val="32"/>
  </w:num>
  <w:num w:numId="38">
    <w:abstractNumId w:val="35"/>
  </w:num>
  <w:num w:numId="39">
    <w:abstractNumId w:val="14"/>
  </w:num>
  <w:num w:numId="40">
    <w:abstractNumId w:val="42"/>
  </w:num>
  <w:num w:numId="41">
    <w:abstractNumId w:val="22"/>
  </w:num>
  <w:num w:numId="42">
    <w:abstractNumId w:val="8"/>
  </w:num>
  <w:num w:numId="43">
    <w:abstractNumId w:val="43"/>
  </w:num>
  <w:num w:numId="44">
    <w:abstractNumId w:val="46"/>
  </w:num>
  <w:num w:numId="45">
    <w:abstractNumId w:val="37"/>
  </w:num>
  <w:num w:numId="46">
    <w:abstractNumId w:val="11"/>
  </w:num>
  <w:num w:numId="47">
    <w:abstractNumId w:val="6"/>
  </w:num>
  <w:num w:numId="4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E4B6C"/>
    <w:rsid w:val="000F1C3D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81220"/>
    <w:rsid w:val="00382F5B"/>
    <w:rsid w:val="003938A9"/>
    <w:rsid w:val="003A496D"/>
    <w:rsid w:val="003C39DF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510076"/>
    <w:rsid w:val="00513D22"/>
    <w:rsid w:val="005241E1"/>
    <w:rsid w:val="00535313"/>
    <w:rsid w:val="0053734A"/>
    <w:rsid w:val="00541DF5"/>
    <w:rsid w:val="00547778"/>
    <w:rsid w:val="00552E5E"/>
    <w:rsid w:val="00575390"/>
    <w:rsid w:val="00593E92"/>
    <w:rsid w:val="0059514E"/>
    <w:rsid w:val="00595C1A"/>
    <w:rsid w:val="005A04EC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30BCB"/>
    <w:rsid w:val="0074538A"/>
    <w:rsid w:val="007558B6"/>
    <w:rsid w:val="00760BFC"/>
    <w:rsid w:val="00765E18"/>
    <w:rsid w:val="00774A2B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6149"/>
    <w:rsid w:val="009032EF"/>
    <w:rsid w:val="00903D8C"/>
    <w:rsid w:val="00927F60"/>
    <w:rsid w:val="00934603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4291B"/>
    <w:rsid w:val="00A66CD8"/>
    <w:rsid w:val="00A80E28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C46CF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A1C97"/>
    <w:rsid w:val="00CB07E9"/>
    <w:rsid w:val="00CF3F67"/>
    <w:rsid w:val="00D0163B"/>
    <w:rsid w:val="00D02261"/>
    <w:rsid w:val="00D02770"/>
    <w:rsid w:val="00D066E1"/>
    <w:rsid w:val="00D33851"/>
    <w:rsid w:val="00D364DA"/>
    <w:rsid w:val="00D42BA3"/>
    <w:rsid w:val="00D93B8D"/>
    <w:rsid w:val="00DA0E7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E402F"/>
    <w:rsid w:val="00EF60BB"/>
    <w:rsid w:val="00F05BA6"/>
    <w:rsid w:val="00F47508"/>
    <w:rsid w:val="00F50F96"/>
    <w:rsid w:val="00F64A6F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Strong">
    <w:name w:val="Strong"/>
    <w:basedOn w:val="DefaultParagraphFont"/>
    <w:uiPriority w:val="99"/>
    <w:qFormat/>
    <w:rsid w:val="00DC6ACF"/>
    <w:rPr>
      <w:b/>
      <w:bCs/>
    </w:rPr>
  </w:style>
  <w:style w:type="paragraph" w:styleId="ListParagraph">
    <w:name w:val="List Paragraph"/>
    <w:basedOn w:val="Normal"/>
    <w:uiPriority w:val="99"/>
    <w:qFormat/>
    <w:rsid w:val="00DC6ACF"/>
    <w:pPr>
      <w:ind w:left="720"/>
    </w:pPr>
  </w:style>
  <w:style w:type="paragraph" w:customStyle="1" w:styleId="a">
    <w:name w:val="Знак"/>
    <w:basedOn w:val="Normal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633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semiHidden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53633"/>
    <w:rPr>
      <w:rFonts w:ascii="Calibri" w:hAnsi="Calibri" w:cs="Calibri"/>
    </w:rPr>
  </w:style>
  <w:style w:type="paragraph" w:styleId="NormalWeb">
    <w:name w:val="Normal (Web)"/>
    <w:basedOn w:val="Normal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Normal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DefaultParagraphFont"/>
    <w:uiPriority w:val="99"/>
    <w:rsid w:val="00381220"/>
  </w:style>
  <w:style w:type="character" w:styleId="Hyperlink">
    <w:name w:val="Hyperlink"/>
    <w:basedOn w:val="DefaultParagraphFont"/>
    <w:uiPriority w:val="99"/>
    <w:rsid w:val="005D661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imes New Roman" w:hAnsi="Times New Roman" w:cs="Times New Roman"/>
      <w:sz w:val="2"/>
      <w:szCs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1352</Words>
  <Characters>7707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</dc:title>
  <dc:subject/>
  <dc:creator>Admin</dc:creator>
  <cp:keywords/>
  <dc:description/>
  <cp:lastModifiedBy>user</cp:lastModifiedBy>
  <cp:revision>3</cp:revision>
  <cp:lastPrinted>2017-10-12T07:28:00Z</cp:lastPrinted>
  <dcterms:created xsi:type="dcterms:W3CDTF">2017-10-12T07:28:00Z</dcterms:created>
  <dcterms:modified xsi:type="dcterms:W3CDTF">2017-10-12T10:46:00Z</dcterms:modified>
</cp:coreProperties>
</file>